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919C" w14:textId="26E9A9BF" w:rsidR="00F85A99" w:rsidRDefault="00F85A99" w:rsidP="00F85A99">
      <w:pPr>
        <w:pStyle w:val="Heading1"/>
        <w:pBdr>
          <w:bottom w:val="single" w:sz="18" w:space="1" w:color="002060"/>
        </w:pBdr>
        <w:jc w:val="right"/>
        <w:rPr>
          <w:rFonts w:ascii="Calibri" w:hAnsi="Calibri" w:cs="Calibri"/>
          <w:color w:val="002060"/>
          <w:sz w:val="30"/>
          <w:szCs w:val="30"/>
        </w:rPr>
      </w:pPr>
      <w:r w:rsidRPr="009C234E">
        <w:rPr>
          <w:rFonts w:ascii="Calibri" w:hAnsi="Calibri" w:cs="Calibri"/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640ECD7" wp14:editId="5AE7AE0B">
            <wp:simplePos x="0" y="0"/>
            <wp:positionH relativeFrom="margin">
              <wp:posOffset>114300</wp:posOffset>
            </wp:positionH>
            <wp:positionV relativeFrom="paragraph">
              <wp:posOffset>250190</wp:posOffset>
            </wp:positionV>
            <wp:extent cx="1289050" cy="620255"/>
            <wp:effectExtent l="0" t="0" r="635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LOGO CMYK -SOCIA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6" t="28419" r="10791" b="34722"/>
                    <a:stretch/>
                  </pic:blipFill>
                  <pic:spPr bwMode="auto">
                    <a:xfrm>
                      <a:off x="0" y="0"/>
                      <a:ext cx="1289050" cy="62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CB675" w14:textId="73E727FA" w:rsidR="40C4D4ED" w:rsidRPr="00F85A99" w:rsidRDefault="00D62AA4" w:rsidP="00F85A99">
      <w:pPr>
        <w:pStyle w:val="Heading1"/>
        <w:pBdr>
          <w:bottom w:val="single" w:sz="18" w:space="1" w:color="002060"/>
        </w:pBdr>
        <w:jc w:val="right"/>
        <w:rPr>
          <w:rFonts w:ascii="Calibri" w:hAnsi="Calibri" w:cs="Calibri"/>
          <w:color w:val="002060"/>
          <w:sz w:val="40"/>
          <w:szCs w:val="40"/>
        </w:rPr>
      </w:pPr>
      <w:r w:rsidRPr="00F85A99">
        <w:rPr>
          <w:rFonts w:ascii="Calibri" w:hAnsi="Calibri" w:cs="Calibri"/>
          <w:color w:val="002060"/>
          <w:sz w:val="40"/>
          <w:szCs w:val="40"/>
        </w:rPr>
        <w:t xml:space="preserve">WAG Competitions – Designation of Days </w:t>
      </w:r>
      <w:r w:rsidR="00DD29AD">
        <w:rPr>
          <w:rFonts w:ascii="Calibri" w:hAnsi="Calibri" w:cs="Calibri"/>
          <w:color w:val="002060"/>
          <w:sz w:val="40"/>
          <w:szCs w:val="40"/>
        </w:rPr>
        <w:br/>
      </w:r>
      <w:r w:rsidR="00DD29AD">
        <w:rPr>
          <w:rFonts w:ascii="Calibri" w:hAnsi="Calibri" w:cs="Calibri"/>
          <w:color w:val="002060"/>
          <w:sz w:val="20"/>
          <w:szCs w:val="20"/>
        </w:rPr>
        <w:t>*</w:t>
      </w:r>
      <w:r w:rsidR="00DD29AD" w:rsidRPr="00DD29AD">
        <w:rPr>
          <w:rFonts w:ascii="Calibri" w:hAnsi="Calibri" w:cs="Calibri"/>
          <w:color w:val="002060"/>
          <w:sz w:val="20"/>
          <w:szCs w:val="20"/>
        </w:rPr>
        <w:t>qualifying competitions only</w:t>
      </w:r>
    </w:p>
    <w:p w14:paraId="2AAA90D3" w14:textId="77777777" w:rsidR="009C234E" w:rsidRDefault="0054321B" w:rsidP="00500C3E">
      <w:pPr>
        <w:rPr>
          <w:rFonts w:ascii="Calibri" w:hAnsi="Calibri" w:cs="Calibri"/>
        </w:rPr>
      </w:pPr>
      <w:sdt>
        <w:sdtPr>
          <w:rPr>
            <w:rStyle w:val="Strong"/>
            <w:rFonts w:ascii="Calibri" w:hAnsi="Calibri" w:cs="Calibri"/>
          </w:rPr>
          <w:alias w:val="Directions:"/>
          <w:tag w:val="Directions:"/>
          <w:id w:val="-1766373864"/>
          <w:placeholder>
            <w:docPart w:val="8D07126ECA104E8892F365A4E56F591C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500C3E" w:rsidRPr="009C234E">
            <w:rPr>
              <w:rStyle w:val="Strong"/>
              <w:rFonts w:ascii="Calibri" w:hAnsi="Calibri" w:cs="Calibri"/>
            </w:rPr>
            <w:t>Directions:</w:t>
          </w:r>
        </w:sdtContent>
      </w:sdt>
      <w:r w:rsidR="00500C3E" w:rsidRPr="009C234E">
        <w:rPr>
          <w:rFonts w:ascii="Calibri" w:hAnsi="Calibri" w:cs="Calibri"/>
        </w:rPr>
        <w:t xml:space="preserve"> </w:t>
      </w:r>
      <w:r w:rsidR="009C234E">
        <w:rPr>
          <w:rFonts w:ascii="Calibri" w:hAnsi="Calibri" w:cs="Calibri"/>
        </w:rPr>
        <w:t xml:space="preserve">Complete the form below and submit to the Women’s Program Manager by the following deadlines. </w:t>
      </w:r>
    </w:p>
    <w:p w14:paraId="70D00115" w14:textId="093BDC2D" w:rsidR="009C234E" w:rsidRDefault="00F85A99" w:rsidP="00F85A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9C234E">
        <w:rPr>
          <w:rFonts w:ascii="Calibri" w:hAnsi="Calibri" w:cs="Calibri"/>
        </w:rPr>
        <w:t xml:space="preserve">completing this form </w:t>
      </w:r>
      <w:r>
        <w:rPr>
          <w:rFonts w:ascii="Calibri" w:hAnsi="Calibri" w:cs="Calibri"/>
        </w:rPr>
        <w:t>the host club is identifying/</w:t>
      </w:r>
      <w:r w:rsidR="009C234E">
        <w:rPr>
          <w:rFonts w:ascii="Calibri" w:hAnsi="Calibri" w:cs="Calibri"/>
        </w:rPr>
        <w:t xml:space="preserve">designating competition days </w:t>
      </w:r>
      <w:r>
        <w:rPr>
          <w:rFonts w:ascii="Calibri" w:hAnsi="Calibri" w:cs="Calibri"/>
        </w:rPr>
        <w:t>s</w:t>
      </w:r>
      <w:r w:rsidR="009C234E">
        <w:rPr>
          <w:rFonts w:ascii="Calibri" w:hAnsi="Calibri" w:cs="Calibri"/>
        </w:rPr>
        <w:t>o that judging panels can be determined based on level of athlete/competition day.</w:t>
      </w:r>
      <w:r>
        <w:rPr>
          <w:rFonts w:ascii="Calibri" w:hAnsi="Calibri" w:cs="Calibri"/>
        </w:rPr>
        <w:t xml:space="preserve"> Host club that do not submit this form will be assigned Level 9 judges for all days. </w:t>
      </w:r>
    </w:p>
    <w:p w14:paraId="587A58BA" w14:textId="7B146813" w:rsidR="00AA7C9C" w:rsidRPr="00AA7C9C" w:rsidRDefault="00AA7C9C" w:rsidP="00F85A99">
      <w:pPr>
        <w:rPr>
          <w:rFonts w:ascii="Calibri" w:hAnsi="Calibri" w:cs="Calibri"/>
          <w:i/>
          <w:iCs/>
        </w:rPr>
      </w:pPr>
      <w:r w:rsidRPr="00AA7C9C">
        <w:rPr>
          <w:rFonts w:ascii="Calibri" w:hAnsi="Calibri" w:cs="Calibri"/>
          <w:i/>
          <w:iCs/>
        </w:rPr>
        <w:t>Note: All host clubs hosting HP, Aspire, Level 10 must designate these categories days even if not designating the other levels.</w:t>
      </w:r>
    </w:p>
    <w:p w14:paraId="76C67A10" w14:textId="397E813D" w:rsidR="009C234E" w:rsidRPr="005C3604" w:rsidRDefault="009C234E" w:rsidP="00F85A99">
      <w:pPr>
        <w:numPr>
          <w:ilvl w:val="2"/>
          <w:numId w:val="1"/>
        </w:numPr>
        <w:ind w:left="426"/>
        <w:rPr>
          <w:rFonts w:ascii="Calibri" w:hAnsi="Calibri" w:cs="Calibri"/>
          <w:highlight w:val="yellow"/>
          <w:lang w:val="en-CA"/>
        </w:rPr>
      </w:pPr>
      <w:commentRangeStart w:id="0"/>
      <w:r w:rsidRPr="005C3604">
        <w:rPr>
          <w:rFonts w:ascii="Calibri" w:hAnsi="Calibri" w:cs="Calibri"/>
          <w:highlight w:val="yellow"/>
          <w:lang w:val="en-CA"/>
        </w:rPr>
        <w:t>Competitions</w:t>
      </w:r>
      <w:commentRangeEnd w:id="0"/>
      <w:r w:rsidR="00223047">
        <w:rPr>
          <w:rStyle w:val="CommentReference"/>
        </w:rPr>
        <w:commentReference w:id="0"/>
      </w:r>
      <w:r w:rsidRPr="005C3604">
        <w:rPr>
          <w:rFonts w:ascii="Calibri" w:hAnsi="Calibri" w:cs="Calibri"/>
          <w:highlight w:val="yellow"/>
          <w:lang w:val="en-CA"/>
        </w:rPr>
        <w:t xml:space="preserve"> between </w:t>
      </w:r>
      <w:r w:rsidRPr="005C3604">
        <w:rPr>
          <w:rFonts w:ascii="Calibri" w:hAnsi="Calibri" w:cs="Calibri"/>
          <w:b/>
          <w:bCs/>
          <w:highlight w:val="yellow"/>
          <w:lang w:val="en-CA"/>
        </w:rPr>
        <w:t>November 20-22, 2020 and December 31, 2020</w:t>
      </w:r>
      <w:r w:rsidRPr="005C3604">
        <w:rPr>
          <w:rFonts w:ascii="Calibri" w:hAnsi="Calibri" w:cs="Calibri"/>
          <w:highlight w:val="yellow"/>
          <w:lang w:val="en-CA"/>
        </w:rPr>
        <w:t xml:space="preserve"> must complete and submit designation form by </w:t>
      </w:r>
      <w:r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October 1, 2020</w:t>
      </w:r>
      <w:r w:rsidR="008A4843"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.</w:t>
      </w:r>
    </w:p>
    <w:p w14:paraId="3745A655" w14:textId="4530DF6C" w:rsidR="009C234E" w:rsidRPr="005C3604" w:rsidRDefault="009C234E" w:rsidP="00F85A99">
      <w:pPr>
        <w:numPr>
          <w:ilvl w:val="2"/>
          <w:numId w:val="1"/>
        </w:numPr>
        <w:ind w:left="426"/>
        <w:rPr>
          <w:rFonts w:ascii="Calibri" w:hAnsi="Calibri" w:cs="Calibri"/>
          <w:highlight w:val="yellow"/>
          <w:lang w:val="en-CA"/>
        </w:rPr>
      </w:pPr>
      <w:r w:rsidRPr="005C3604">
        <w:rPr>
          <w:rFonts w:ascii="Calibri" w:hAnsi="Calibri" w:cs="Calibri"/>
          <w:highlight w:val="yellow"/>
          <w:lang w:val="en-CA"/>
        </w:rPr>
        <w:t xml:space="preserve">Competitions between </w:t>
      </w:r>
      <w:r w:rsidRPr="005C3604">
        <w:rPr>
          <w:rFonts w:ascii="Calibri" w:hAnsi="Calibri" w:cs="Calibri"/>
          <w:b/>
          <w:bCs/>
          <w:highlight w:val="yellow"/>
          <w:lang w:val="en-CA"/>
        </w:rPr>
        <w:t>January 1, 2021 and March 6-7, 2021</w:t>
      </w:r>
      <w:r w:rsidRPr="005C3604">
        <w:rPr>
          <w:rFonts w:ascii="Calibri" w:hAnsi="Calibri" w:cs="Calibri"/>
          <w:highlight w:val="yellow"/>
          <w:lang w:val="en-CA"/>
        </w:rPr>
        <w:t xml:space="preserve"> must complete and submit designation form by </w:t>
      </w:r>
      <w:r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December 1, 2020</w:t>
      </w:r>
      <w:r w:rsidR="008A4843"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.</w:t>
      </w:r>
    </w:p>
    <w:p w14:paraId="060AE1BA" w14:textId="7EF7F90A" w:rsidR="009C234E" w:rsidRPr="005C3604" w:rsidRDefault="009C234E" w:rsidP="00F85A99">
      <w:pPr>
        <w:numPr>
          <w:ilvl w:val="2"/>
          <w:numId w:val="1"/>
        </w:numPr>
        <w:ind w:left="426"/>
        <w:rPr>
          <w:rFonts w:ascii="Calibri" w:hAnsi="Calibri" w:cs="Calibri"/>
          <w:highlight w:val="yellow"/>
          <w:lang w:val="en-CA"/>
        </w:rPr>
      </w:pPr>
      <w:r w:rsidRPr="005C3604">
        <w:rPr>
          <w:rFonts w:ascii="Calibri" w:hAnsi="Calibri" w:cs="Calibri"/>
          <w:highlight w:val="yellow"/>
          <w:lang w:val="en-CA"/>
        </w:rPr>
        <w:t xml:space="preserve">Competitions between </w:t>
      </w:r>
      <w:r w:rsidRPr="005C3604">
        <w:rPr>
          <w:rFonts w:ascii="Calibri" w:hAnsi="Calibri" w:cs="Calibri"/>
          <w:b/>
          <w:bCs/>
          <w:highlight w:val="yellow"/>
          <w:lang w:val="en-CA"/>
        </w:rPr>
        <w:t>November 19-21, 2021 and December 31, 2021</w:t>
      </w:r>
      <w:r w:rsidRPr="005C3604">
        <w:rPr>
          <w:rFonts w:ascii="Calibri" w:hAnsi="Calibri" w:cs="Calibri"/>
          <w:highlight w:val="yellow"/>
          <w:lang w:val="en-CA"/>
        </w:rPr>
        <w:t xml:space="preserve"> must complete and submit designation form by </w:t>
      </w:r>
      <w:r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October 1, 2021</w:t>
      </w:r>
      <w:r w:rsidR="008A4843"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.</w:t>
      </w:r>
    </w:p>
    <w:p w14:paraId="55918163" w14:textId="031F0668" w:rsidR="009C234E" w:rsidRPr="005C3604" w:rsidRDefault="009C234E" w:rsidP="00FB4450">
      <w:pPr>
        <w:numPr>
          <w:ilvl w:val="2"/>
          <w:numId w:val="1"/>
        </w:numPr>
        <w:pBdr>
          <w:bottom w:val="single" w:sz="18" w:space="1" w:color="002060"/>
        </w:pBdr>
        <w:ind w:left="426"/>
        <w:rPr>
          <w:rFonts w:ascii="Calibri" w:hAnsi="Calibri" w:cs="Calibri"/>
          <w:highlight w:val="yellow"/>
        </w:rPr>
      </w:pPr>
      <w:r w:rsidRPr="005C3604">
        <w:rPr>
          <w:rFonts w:ascii="Calibri" w:hAnsi="Calibri" w:cs="Calibri"/>
          <w:highlight w:val="yellow"/>
          <w:lang w:val="en-CA"/>
        </w:rPr>
        <w:t xml:space="preserve">Competitions between </w:t>
      </w:r>
      <w:r w:rsidRPr="005C3604">
        <w:rPr>
          <w:rFonts w:ascii="Calibri" w:hAnsi="Calibri" w:cs="Calibri"/>
          <w:b/>
          <w:bCs/>
          <w:highlight w:val="yellow"/>
          <w:lang w:val="en-CA"/>
        </w:rPr>
        <w:t>January 1, 2022 and March 5-6, 2022</w:t>
      </w:r>
      <w:r w:rsidRPr="005C3604">
        <w:rPr>
          <w:rFonts w:ascii="Calibri" w:hAnsi="Calibri" w:cs="Calibri"/>
          <w:highlight w:val="yellow"/>
          <w:lang w:val="en-CA"/>
        </w:rPr>
        <w:t xml:space="preserve"> must complete and submit designation form by </w:t>
      </w:r>
      <w:r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December 1, 2021</w:t>
      </w:r>
      <w:r w:rsidR="008A4843"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t>.</w:t>
      </w:r>
      <w:r w:rsidR="008A4843" w:rsidRPr="005C3604">
        <w:rPr>
          <w:rFonts w:ascii="Calibri" w:hAnsi="Calibri" w:cs="Calibri"/>
          <w:b/>
          <w:bCs/>
          <w:color w:val="0070C0"/>
          <w:highlight w:val="yellow"/>
          <w:u w:val="single"/>
          <w:lang w:val="en-CA"/>
        </w:rPr>
        <w:br/>
      </w:r>
    </w:p>
    <w:p w14:paraId="375E715F" w14:textId="0EBCB300" w:rsidR="00F85A99" w:rsidRDefault="00F85A99" w:rsidP="00AA7C9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 Club:</w:t>
      </w:r>
      <w:r w:rsidR="00AA7C9C">
        <w:rPr>
          <w:rFonts w:ascii="Calibri" w:hAnsi="Calibri" w:cs="Calibri"/>
          <w:sz w:val="22"/>
          <w:szCs w:val="22"/>
        </w:rPr>
        <w:t xml:space="preserve"> </w:t>
      </w:r>
    </w:p>
    <w:p w14:paraId="782BCEA1" w14:textId="77777777" w:rsidR="00AA7C9C" w:rsidRPr="009C234E" w:rsidRDefault="00AA7C9C" w:rsidP="00AA7C9C">
      <w:pPr>
        <w:pStyle w:val="Heading1"/>
        <w:shd w:val="clear" w:color="auto" w:fill="DEEAF6" w:themeFill="accent5" w:themeFillTint="33"/>
        <w:rPr>
          <w:rFonts w:ascii="Calibri" w:hAnsi="Calibri" w:cs="Calibri"/>
          <w:sz w:val="22"/>
          <w:szCs w:val="22"/>
        </w:rPr>
      </w:pPr>
    </w:p>
    <w:p w14:paraId="53749744" w14:textId="69D3BBD5" w:rsidR="1F18A5CF" w:rsidRDefault="00F85A99" w:rsidP="00500C3E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Dates of Competition:</w:t>
      </w:r>
    </w:p>
    <w:p w14:paraId="7AD9C9DE" w14:textId="77777777" w:rsidR="00F85A99" w:rsidRPr="009C234E" w:rsidRDefault="00F85A99" w:rsidP="00F85A99">
      <w:pPr>
        <w:pStyle w:val="Heading1"/>
        <w:shd w:val="clear" w:color="auto" w:fill="DEEAF6" w:themeFill="accent5" w:themeFillTint="33"/>
        <w:rPr>
          <w:rFonts w:ascii="Calibri" w:hAnsi="Calibri" w:cs="Calibri"/>
          <w:sz w:val="22"/>
          <w:szCs w:val="22"/>
        </w:rPr>
      </w:pPr>
    </w:p>
    <w:p w14:paraId="5E9DDCF4" w14:textId="34C8AFCA" w:rsidR="00AA7C9C" w:rsidRDefault="00DD29AD" w:rsidP="00AA7C9C">
      <w:pPr>
        <w:pBdr>
          <w:bottom w:val="single" w:sz="8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Any level of athlete may be schedules. Level 1-5, Levels 6-10, ODP, Xcel, aspire and HP categories cannot be combined withing the same session. </w:t>
      </w:r>
    </w:p>
    <w:p w14:paraId="3B2CE69C" w14:textId="5B98ADFA" w:rsidR="00AA7C9C" w:rsidRDefault="00AA7C9C" w:rsidP="00500C3E">
      <w:pPr>
        <w:rPr>
          <w:rFonts w:ascii="Calibri" w:hAnsi="Calibri" w:cs="Calibri"/>
        </w:rPr>
      </w:pPr>
      <w:r w:rsidRPr="00AA7C9C">
        <w:rPr>
          <w:rFonts w:ascii="Calibri" w:hAnsi="Calibri" w:cs="Calibri"/>
          <w:b/>
          <w:bCs/>
        </w:rPr>
        <w:t>Designation of Days (please include all levels):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example is below but just remove data and replace it with your club’s designation.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2097"/>
        <w:gridCol w:w="1980"/>
        <w:gridCol w:w="1980"/>
        <w:gridCol w:w="1980"/>
      </w:tblGrid>
      <w:tr w:rsidR="00AA7C9C" w:rsidRPr="00AA7C9C" w14:paraId="066CD28F" w14:textId="77777777" w:rsidTr="00AA7C9C">
        <w:trPr>
          <w:trHeight w:val="290"/>
        </w:trPr>
        <w:tc>
          <w:tcPr>
            <w:tcW w:w="7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D60" w14:textId="77777777" w:rsidR="00AA7C9C" w:rsidRPr="00AA7C9C" w:rsidRDefault="00AA7C9C" w:rsidP="00AA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bookmarkStart w:id="1" w:name="_Hlk35613261"/>
            <w:r w:rsidRPr="00AA7C9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4EBEDC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FFFFFF"/>
                <w:lang w:val="en-CA" w:eastAsia="en-CA"/>
              </w:rPr>
              <w:t xml:space="preserve">Day 1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FCE698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FFFFFF"/>
                <w:lang w:val="en-CA" w:eastAsia="en-CA"/>
              </w:rPr>
              <w:t>Day 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D274BE8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FFFFFF"/>
                <w:lang w:val="en-CA" w:eastAsia="en-CA"/>
              </w:rPr>
              <w:t>Day 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97D255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FFFFFF"/>
                <w:lang w:val="en-CA" w:eastAsia="en-CA"/>
              </w:rPr>
              <w:t>Day 4</w:t>
            </w:r>
          </w:p>
        </w:tc>
      </w:tr>
      <w:tr w:rsidR="00AA7C9C" w:rsidRPr="00AA7C9C" w14:paraId="44565CD7" w14:textId="77777777" w:rsidTr="00AA7C9C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D67CF6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000000"/>
                <w:lang w:val="en-CA" w:eastAsia="en-CA"/>
              </w:rPr>
              <w:t>Thursday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803" w14:textId="0C3C2530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8DE" w14:textId="7A6B52C3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C2C" w14:textId="0253091E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A2E" w14:textId="46916431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7C9C" w:rsidRPr="00AA7C9C" w14:paraId="083F8F80" w14:textId="77777777" w:rsidTr="00AA7C9C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46DAF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000000"/>
                <w:lang w:val="en-CA" w:eastAsia="en-CA"/>
              </w:rPr>
              <w:t>Friday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AA7" w14:textId="52BD90A8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Level 1-5, Xcel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79C" w14:textId="40A0621A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553" w14:textId="43F3B511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031" w14:textId="4D635A3E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7C9C" w:rsidRPr="00AA7C9C" w14:paraId="698E72B1" w14:textId="77777777" w:rsidTr="00AA7C9C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70D32E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Saturday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F99" w14:textId="7789D4DC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9C9" w14:textId="7DB8020A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Level 1-5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F9E" w14:textId="17333F3C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3F2" w14:textId="240D8F2E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7C9C" w:rsidRPr="00AA7C9C" w14:paraId="1A9D53EA" w14:textId="77777777" w:rsidTr="00AA7C9C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D2F0F5" w14:textId="77777777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7C9C">
              <w:rPr>
                <w:rFonts w:ascii="Calibri" w:eastAsia="Times New Roman" w:hAnsi="Calibri" w:cs="Calibri"/>
                <w:color w:val="000000"/>
                <w:lang w:val="en-CA" w:eastAsia="en-CA"/>
              </w:rPr>
              <w:t>Sunday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5C2" w14:textId="373A9BE6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A81" w14:textId="5E7B8545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768" w14:textId="59C7F1AE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Level 6-9 &amp; 10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B19" w14:textId="7F1950C0" w:rsidR="00AA7C9C" w:rsidRPr="00AA7C9C" w:rsidRDefault="00AA7C9C" w:rsidP="00AA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bookmarkEnd w:id="1"/>
    </w:tbl>
    <w:p w14:paraId="1DFC7E4B" w14:textId="77777777" w:rsidR="00AA7C9C" w:rsidRDefault="00AA7C9C" w:rsidP="00AA7C9C">
      <w:pPr>
        <w:pBdr>
          <w:bottom w:val="single" w:sz="8" w:space="1" w:color="auto"/>
        </w:pBdr>
        <w:rPr>
          <w:rFonts w:ascii="Calibri" w:hAnsi="Calibri" w:cs="Calibri"/>
        </w:rPr>
      </w:pPr>
    </w:p>
    <w:p w14:paraId="4E95394B" w14:textId="7944D2A7" w:rsidR="00DD29AD" w:rsidRDefault="00DD29AD" w:rsidP="00500C3E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300"/>
        <w:gridCol w:w="2499"/>
        <w:gridCol w:w="300"/>
        <w:gridCol w:w="3394"/>
      </w:tblGrid>
      <w:tr w:rsidR="00AA7C9C" w:rsidRPr="00076257" w14:paraId="446BDA71" w14:textId="77777777" w:rsidTr="00AA7C9C">
        <w:trPr>
          <w:trHeight w:val="290"/>
        </w:trPr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07C9231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lang w:val="en-C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F6D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6854955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lang w:val="en-C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876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96074C1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lang w:val="en-CA"/>
              </w:rPr>
              <w:t> </w:t>
            </w:r>
          </w:p>
        </w:tc>
      </w:tr>
      <w:tr w:rsidR="00AA7C9C" w:rsidRPr="00076257" w14:paraId="05086183" w14:textId="77777777" w:rsidTr="00AA7C9C">
        <w:trPr>
          <w:trHeight w:val="260"/>
        </w:trPr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0214" w14:textId="0AA46BBF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 xml:space="preserve">Meet Director </w:t>
            </w:r>
            <w:r w:rsidRPr="000762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(print)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215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38C" w14:textId="60C627D2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 xml:space="preserve">Signature 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1543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60B" w14:textId="77777777" w:rsidR="00AA7C9C" w:rsidRPr="00076257" w:rsidRDefault="00AA7C9C" w:rsidP="00EB1B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0762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Date Signed</w:t>
            </w:r>
          </w:p>
        </w:tc>
      </w:tr>
    </w:tbl>
    <w:p w14:paraId="60524DB9" w14:textId="77777777" w:rsidR="00AA7C9C" w:rsidRPr="009C234E" w:rsidRDefault="00AA7C9C" w:rsidP="00500C3E">
      <w:pPr>
        <w:rPr>
          <w:rFonts w:ascii="Calibri" w:hAnsi="Calibri" w:cs="Calibri"/>
        </w:rPr>
      </w:pPr>
    </w:p>
    <w:sectPr w:rsidR="00AA7C9C" w:rsidRPr="009C234E" w:rsidSect="00AA7C9C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ve Sandford" w:date="2020-05-20T11:01:00Z" w:initials="DS">
    <w:p w14:paraId="5BD5135E" w14:textId="6D3D8D3D" w:rsidR="00223047" w:rsidRDefault="00223047">
      <w:pPr>
        <w:pStyle w:val="CommentText"/>
      </w:pPr>
      <w:r>
        <w:rPr>
          <w:rStyle w:val="CommentReference"/>
        </w:rPr>
        <w:annotationRef/>
      </w:r>
      <w:r>
        <w:t>Subject to change based on season start.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D513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8C90" w16cex:dateUtc="2020-05-20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5135E" w16cid:durableId="226F8C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CC5B" w14:textId="77777777" w:rsidR="0054321B" w:rsidRDefault="0054321B" w:rsidP="00104B3F">
      <w:pPr>
        <w:spacing w:after="0" w:line="240" w:lineRule="auto"/>
      </w:pPr>
      <w:r>
        <w:separator/>
      </w:r>
    </w:p>
  </w:endnote>
  <w:endnote w:type="continuationSeparator" w:id="0">
    <w:p w14:paraId="345838C0" w14:textId="77777777" w:rsidR="0054321B" w:rsidRDefault="0054321B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8D42" w14:textId="77777777" w:rsidR="0054321B" w:rsidRDefault="0054321B" w:rsidP="00104B3F">
      <w:pPr>
        <w:spacing w:after="0" w:line="240" w:lineRule="auto"/>
      </w:pPr>
      <w:r>
        <w:separator/>
      </w:r>
    </w:p>
  </w:footnote>
  <w:footnote w:type="continuationSeparator" w:id="0">
    <w:p w14:paraId="06AE014A" w14:textId="77777777" w:rsidR="0054321B" w:rsidRDefault="0054321B" w:rsidP="0010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F60CF"/>
    <w:multiLevelType w:val="hybridMultilevel"/>
    <w:tmpl w:val="68B416EC"/>
    <w:lvl w:ilvl="0" w:tplc="D2CEB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D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A995E">
      <w:numFmt w:val="none"/>
      <w:lvlText w:val=""/>
      <w:lvlJc w:val="left"/>
      <w:pPr>
        <w:tabs>
          <w:tab w:val="num" w:pos="360"/>
        </w:tabs>
      </w:pPr>
    </w:lvl>
    <w:lvl w:ilvl="3" w:tplc="58844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AC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E8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E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9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e Sandford">
    <w15:presenceInfo w15:providerId="AD" w15:userId="S::ceo@ontariogymnastics.onmicrosoft.com::1a7e8c79-7dba-4ffd-9d08-57e20406e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A4"/>
    <w:rsid w:val="00104B3F"/>
    <w:rsid w:val="001333CC"/>
    <w:rsid w:val="00223047"/>
    <w:rsid w:val="002269B0"/>
    <w:rsid w:val="003D30B6"/>
    <w:rsid w:val="00403A0D"/>
    <w:rsid w:val="00500C3E"/>
    <w:rsid w:val="0054321B"/>
    <w:rsid w:val="005C3604"/>
    <w:rsid w:val="005D0534"/>
    <w:rsid w:val="0079444C"/>
    <w:rsid w:val="007C6FE8"/>
    <w:rsid w:val="00816635"/>
    <w:rsid w:val="008743CE"/>
    <w:rsid w:val="008A4843"/>
    <w:rsid w:val="009C234E"/>
    <w:rsid w:val="009F4567"/>
    <w:rsid w:val="00A516BE"/>
    <w:rsid w:val="00AA7C9C"/>
    <w:rsid w:val="00BF3990"/>
    <w:rsid w:val="00C16B42"/>
    <w:rsid w:val="00D62AA4"/>
    <w:rsid w:val="00DA1383"/>
    <w:rsid w:val="00DD29AD"/>
    <w:rsid w:val="00F85A99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5BFA"/>
  <w15:chartTrackingRefBased/>
  <w15:docId w15:val="{CD62820C-8919-46F2-A7B7-E493DEA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500C3E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00C3E"/>
    <w:rPr>
      <w:rFonts w:asciiTheme="majorHAnsi" w:eastAsiaTheme="majorEastAsia" w:hAnsiTheme="majorHAnsi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0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7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FILES\AppData\Roaming\Microsoft\Templates\Public%20speaking%20peer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07126ECA104E8892F365A4E56F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9B94-1D65-4386-9510-93300F70ED1F}"/>
      </w:docPartPr>
      <w:docPartBody>
        <w:p w:rsidR="00C6568A" w:rsidRDefault="00243D3B">
          <w:pPr>
            <w:pStyle w:val="8D07126ECA104E8892F365A4E56F591C"/>
          </w:pPr>
          <w:r w:rsidRPr="00500C3E">
            <w:rPr>
              <w:rStyle w:val="Strong"/>
            </w:rP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B"/>
    <w:rsid w:val="00243D3B"/>
    <w:rsid w:val="00C6568A"/>
    <w:rsid w:val="00D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964B558CBA44EAB8ECA17B7126170E">
    <w:name w:val="AA964B558CBA44EAB8ECA17B7126170E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8D07126ECA104E8892F365A4E56F591C">
    <w:name w:val="8D07126ECA104E8892F365A4E56F591C"/>
  </w:style>
  <w:style w:type="paragraph" w:customStyle="1" w:styleId="99CF98C7531B4AB8A3AADABF45771ECC">
    <w:name w:val="99CF98C7531B4AB8A3AADABF45771ECC"/>
  </w:style>
  <w:style w:type="paragraph" w:customStyle="1" w:styleId="4219B254A12942AEB4CE1B1104079FBC">
    <w:name w:val="4219B254A12942AEB4CE1B1104079FBC"/>
  </w:style>
  <w:style w:type="paragraph" w:customStyle="1" w:styleId="718F6BC192CF4075ACE89DE91C887E3E">
    <w:name w:val="718F6BC192CF4075ACE89DE91C887E3E"/>
  </w:style>
  <w:style w:type="paragraph" w:customStyle="1" w:styleId="CE54CE4D94EB449089149ED941EA0BBB">
    <w:name w:val="CE54CE4D94EB449089149ED941EA0BBB"/>
  </w:style>
  <w:style w:type="paragraph" w:customStyle="1" w:styleId="B89600AF4B9E43A5AED6545DF93AFE22">
    <w:name w:val="B89600AF4B9E43A5AED6545DF93AFE22"/>
  </w:style>
  <w:style w:type="paragraph" w:customStyle="1" w:styleId="913FC309C76447ABB95A40EEC40EB875">
    <w:name w:val="913FC309C76447ABB95A40EEC40EB875"/>
  </w:style>
  <w:style w:type="paragraph" w:customStyle="1" w:styleId="8A84AF47F0DE4CA59BE9272498C4B94F">
    <w:name w:val="8A84AF47F0DE4CA59BE9272498C4B94F"/>
  </w:style>
  <w:style w:type="paragraph" w:customStyle="1" w:styleId="6C7B011FBE4E40EDAB017D46F2D6C5D2">
    <w:name w:val="6C7B011FBE4E40EDAB017D46F2D6C5D2"/>
  </w:style>
  <w:style w:type="paragraph" w:customStyle="1" w:styleId="32FD61B5129B40D0B534BE1476C7CC48">
    <w:name w:val="32FD61B5129B40D0B534BE1476C7CC48"/>
  </w:style>
  <w:style w:type="paragraph" w:customStyle="1" w:styleId="5B6525A04EE34D2E800FC66EEB765238">
    <w:name w:val="5B6525A04EE34D2E800FC66EEB765238"/>
  </w:style>
  <w:style w:type="paragraph" w:customStyle="1" w:styleId="277C71767485475187AA894983F7046A">
    <w:name w:val="277C71767485475187AA894983F7046A"/>
  </w:style>
  <w:style w:type="paragraph" w:customStyle="1" w:styleId="DEDA9FA00BB24C3E84C47A2950F81E3B">
    <w:name w:val="DEDA9FA00BB24C3E84C47A2950F81E3B"/>
  </w:style>
  <w:style w:type="paragraph" w:customStyle="1" w:styleId="0EF23554FF45455A9A0EFDAFEE5F227B">
    <w:name w:val="0EF23554FF45455A9A0EFDAFEE5F227B"/>
  </w:style>
  <w:style w:type="paragraph" w:customStyle="1" w:styleId="D46C0C1833E847FD9EAE3602BE4037B3">
    <w:name w:val="D46C0C1833E847FD9EAE3602BE4037B3"/>
  </w:style>
  <w:style w:type="paragraph" w:customStyle="1" w:styleId="88F9C8C65AD14082B32C7B7DFA256D94">
    <w:name w:val="88F9C8C65AD14082B32C7B7DFA256D94"/>
  </w:style>
  <w:style w:type="paragraph" w:customStyle="1" w:styleId="F731EC358B4848D5939A6E5F24A5B044">
    <w:name w:val="F731EC358B4848D5939A6E5F24A5B044"/>
  </w:style>
  <w:style w:type="paragraph" w:customStyle="1" w:styleId="1008C2DFB99F4C719BDED7C3E6123942">
    <w:name w:val="1008C2DFB99F4C719BDED7C3E6123942"/>
  </w:style>
  <w:style w:type="paragraph" w:customStyle="1" w:styleId="50DBB699D60844B6A977A335518E1026">
    <w:name w:val="50DBB699D60844B6A977A335518E1026"/>
  </w:style>
  <w:style w:type="paragraph" w:customStyle="1" w:styleId="D7B7DB44172F495A83D3D01971E0A042">
    <w:name w:val="D7B7DB44172F495A83D3D01971E0A042"/>
  </w:style>
  <w:style w:type="paragraph" w:customStyle="1" w:styleId="E1EFDCCAC20141C581E7238C09AF1A9A">
    <w:name w:val="E1EFDCCAC20141C581E7238C09AF1A9A"/>
  </w:style>
  <w:style w:type="paragraph" w:customStyle="1" w:styleId="6B302DEC29D74565B30E42786F26F321">
    <w:name w:val="6B302DEC29D74565B30E42786F26F321"/>
  </w:style>
  <w:style w:type="paragraph" w:customStyle="1" w:styleId="9B1B56CFD56247C0B464BBAE0DDF954F">
    <w:name w:val="9B1B56CFD56247C0B464BBAE0DDF954F"/>
  </w:style>
  <w:style w:type="paragraph" w:customStyle="1" w:styleId="DEC4EDEEC78D41A5B18E6A470B68BAE0">
    <w:name w:val="DEC4EDEEC78D41A5B18E6A470B68BAE0"/>
  </w:style>
  <w:style w:type="paragraph" w:customStyle="1" w:styleId="131F28B0FFDA446CB76E93D0EB4DF695">
    <w:name w:val="131F28B0FFDA446CB76E93D0EB4DF695"/>
  </w:style>
  <w:style w:type="paragraph" w:customStyle="1" w:styleId="994591EC337746C3A473F8B0E0F46D9B">
    <w:name w:val="994591EC337746C3A473F8B0E0F46D9B"/>
  </w:style>
  <w:style w:type="paragraph" w:customStyle="1" w:styleId="0B172D9D343C4BD4A4178BA70F5DFF02">
    <w:name w:val="0B172D9D343C4BD4A4178BA70F5DFF02"/>
  </w:style>
  <w:style w:type="paragraph" w:customStyle="1" w:styleId="BE9E73EA114747B087C9CB28A8CF6B73">
    <w:name w:val="BE9E73EA114747B087C9CB28A8CF6B73"/>
  </w:style>
  <w:style w:type="paragraph" w:customStyle="1" w:styleId="36BC91D5C7024C249A93831F65E00479">
    <w:name w:val="36BC91D5C7024C249A93831F65E00479"/>
  </w:style>
  <w:style w:type="paragraph" w:customStyle="1" w:styleId="6A088A1730BE4AD09B9C63A24977CDC9">
    <w:name w:val="6A088A1730BE4AD09B9C63A24977CDC9"/>
  </w:style>
  <w:style w:type="paragraph" w:customStyle="1" w:styleId="27FB80A556764C36AAFB8099DE847113">
    <w:name w:val="27FB80A556764C36AAFB8099DE847113"/>
  </w:style>
  <w:style w:type="paragraph" w:customStyle="1" w:styleId="E63B53F5249C46BE8844FE9783DF1DB1">
    <w:name w:val="E63B53F5249C46BE8844FE9783DF1DB1"/>
  </w:style>
  <w:style w:type="paragraph" w:customStyle="1" w:styleId="7DF7D05B854D4190B135328584F7E82F">
    <w:name w:val="7DF7D05B854D4190B135328584F7E82F"/>
  </w:style>
  <w:style w:type="paragraph" w:customStyle="1" w:styleId="2151FEF2771C443C83C49FDB662EC175">
    <w:name w:val="2151FEF2771C443C83C49FDB662EC175"/>
  </w:style>
  <w:style w:type="paragraph" w:customStyle="1" w:styleId="B25EF76A74FE4FF79763F64028C1A3FE">
    <w:name w:val="B25EF76A74FE4FF79763F64028C1A3FE"/>
  </w:style>
  <w:style w:type="paragraph" w:customStyle="1" w:styleId="463552ABDCBD49388D33E9E06438606A">
    <w:name w:val="463552ABDCBD49388D33E9E06438606A"/>
  </w:style>
  <w:style w:type="paragraph" w:customStyle="1" w:styleId="69545CFF13C94C6E870D5456E0AC448B">
    <w:name w:val="69545CFF13C94C6E870D5456E0AC448B"/>
  </w:style>
  <w:style w:type="paragraph" w:customStyle="1" w:styleId="DD2C3164535A4D359B5821BBC52A6FCD">
    <w:name w:val="DD2C3164535A4D359B5821BBC52A6FCD"/>
  </w:style>
  <w:style w:type="paragraph" w:customStyle="1" w:styleId="33923F8B0F6B4129B0B9D4D6D7C50D72">
    <w:name w:val="33923F8B0F6B4129B0B9D4D6D7C50D72"/>
  </w:style>
  <w:style w:type="paragraph" w:customStyle="1" w:styleId="7E021DAD4A404DD6AC4295AEB5F56ABA">
    <w:name w:val="7E021DAD4A404DD6AC4295AEB5F56ABA"/>
  </w:style>
  <w:style w:type="paragraph" w:customStyle="1" w:styleId="6A560C3B8728417FA027C53F42D1D719">
    <w:name w:val="6A560C3B8728417FA027C53F42D1D719"/>
  </w:style>
  <w:style w:type="paragraph" w:customStyle="1" w:styleId="7AC64E87531149669867AF7CFF1B877E">
    <w:name w:val="7AC64E87531149669867AF7CFF1B877E"/>
  </w:style>
  <w:style w:type="paragraph" w:customStyle="1" w:styleId="9920FFED3AEA42599A64851C37E213EC">
    <w:name w:val="9920FFED3AEA42599A64851C37E2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30F7C-3E56-413A-BCFF-1A98182A3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review.dotx</Template>
  <TotalTime>67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FILES</dc:creator>
  <cp:keywords/>
  <dc:description/>
  <cp:lastModifiedBy>Dave Sandford</cp:lastModifiedBy>
  <cp:revision>4</cp:revision>
  <dcterms:created xsi:type="dcterms:W3CDTF">2020-03-20T19:08:00Z</dcterms:created>
  <dcterms:modified xsi:type="dcterms:W3CDTF">2020-05-20T15:01:00Z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